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A10" w:rsidRDefault="003F7A10" w:rsidP="003F7A10">
      <w:pPr>
        <w:adjustRightInd w:val="0"/>
        <w:snapToGrid w:val="0"/>
        <w:spacing w:line="360" w:lineRule="auto"/>
        <w:ind w:firstLineChars="200" w:firstLine="562"/>
        <w:jc w:val="center"/>
        <w:rPr>
          <w:rFonts w:ascii="宋体" w:hAnsi="宋体" w:cs="宋体"/>
          <w:sz w:val="24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《</w:t>
      </w:r>
      <w:r w:rsidRPr="001C6DC0">
        <w:rPr>
          <w:rFonts w:ascii="黑体" w:eastAsia="黑体" w:hAnsi="黑体" w:cs="黑体" w:hint="eastAsia"/>
          <w:b/>
          <w:bCs/>
          <w:sz w:val="28"/>
          <w:szCs w:val="28"/>
        </w:rPr>
        <w:t>中国比较文学》杂志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>论文著作权许可使用协议</w:t>
      </w:r>
    </w:p>
    <w:p w:rsidR="003F7A10" w:rsidRDefault="003F7A10" w:rsidP="003F7A10">
      <w:pPr>
        <w:adjustRightInd w:val="0"/>
        <w:snapToGrid w:val="0"/>
        <w:spacing w:line="440" w:lineRule="exact"/>
        <w:ind w:firstLineChars="200" w:firstLine="480"/>
        <w:rPr>
          <w:rFonts w:ascii="宋体" w:hAnsi="宋体" w:cs="宋体"/>
          <w:sz w:val="24"/>
          <w:u w:val="single"/>
        </w:rPr>
      </w:pPr>
      <w:r>
        <w:rPr>
          <w:rFonts w:ascii="宋体" w:hAnsi="宋体" w:cs="宋体" w:hint="eastAsia"/>
          <w:sz w:val="24"/>
        </w:rPr>
        <w:t>论文题目：</w:t>
      </w:r>
      <w:r>
        <w:rPr>
          <w:rFonts w:ascii="宋体" w:hAnsi="宋体" w:cs="宋体" w:hint="eastAsia"/>
          <w:sz w:val="24"/>
          <w:u w:val="single"/>
        </w:rPr>
        <w:t xml:space="preserve">                                                    </w:t>
      </w:r>
    </w:p>
    <w:p w:rsidR="003F7A10" w:rsidRDefault="003F7A10" w:rsidP="003F7A10">
      <w:pPr>
        <w:adjustRightInd w:val="0"/>
        <w:snapToGrid w:val="0"/>
        <w:spacing w:line="440" w:lineRule="exact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作者：</w:t>
      </w:r>
      <w:r>
        <w:rPr>
          <w:rFonts w:ascii="宋体" w:hAnsi="宋体" w:cs="宋体" w:hint="eastAsia"/>
          <w:sz w:val="24"/>
          <w:u w:val="single"/>
        </w:rPr>
        <w:t xml:space="preserve">                                             </w:t>
      </w:r>
    </w:p>
    <w:p w:rsidR="003F7A10" w:rsidRDefault="003F7A10" w:rsidP="003F7A10">
      <w:pPr>
        <w:pStyle w:val="1"/>
        <w:numPr>
          <w:ilvl w:val="0"/>
          <w:numId w:val="1"/>
        </w:numPr>
        <w:tabs>
          <w:tab w:val="left" w:pos="851"/>
        </w:tabs>
        <w:spacing w:line="400" w:lineRule="exact"/>
        <w:ind w:firstLineChars="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本人同意将论文整体及相关附件的著作权许可《中国比较文学》编辑部使用，包括期刊发表、</w:t>
      </w:r>
      <w:proofErr w:type="gramStart"/>
      <w:r>
        <w:rPr>
          <w:rFonts w:ascii="宋体" w:hAnsi="宋体" w:cs="宋体" w:hint="eastAsia"/>
          <w:sz w:val="24"/>
        </w:rPr>
        <w:t>在官网和</w:t>
      </w:r>
      <w:proofErr w:type="gramEnd"/>
      <w:r>
        <w:rPr>
          <w:rFonts w:ascii="宋体" w:hAnsi="宋体" w:cs="宋体" w:hint="eastAsia"/>
          <w:sz w:val="24"/>
        </w:rPr>
        <w:t>公众号等期刊产品上发布；同意授权《中国比较文学》编辑部在论文发表后，</w:t>
      </w:r>
      <w:r w:rsidRPr="001A7E69">
        <w:rPr>
          <w:rFonts w:ascii="宋体" w:hAnsi="宋体" w:cs="宋体" w:hint="eastAsia"/>
          <w:sz w:val="24"/>
        </w:rPr>
        <w:t>供国内外文摘刊物或数据库收录、转载并上网发行。</w:t>
      </w:r>
    </w:p>
    <w:p w:rsidR="003F7A10" w:rsidRDefault="003F7A10" w:rsidP="003F7A10">
      <w:pPr>
        <w:pStyle w:val="1"/>
        <w:numPr>
          <w:ilvl w:val="0"/>
          <w:numId w:val="1"/>
        </w:numPr>
        <w:tabs>
          <w:tab w:val="left" w:pos="851"/>
        </w:tabs>
        <w:spacing w:line="400" w:lineRule="exact"/>
        <w:ind w:firstLineChars="0"/>
        <w:rPr>
          <w:rFonts w:ascii="宋体" w:hAnsi="宋体" w:cs="宋体"/>
          <w:sz w:val="24"/>
        </w:rPr>
      </w:pPr>
      <w:r w:rsidRPr="001A7E69">
        <w:rPr>
          <w:rFonts w:ascii="宋体" w:hAnsi="宋体" w:cs="宋体" w:hint="eastAsia"/>
          <w:sz w:val="24"/>
        </w:rPr>
        <w:t>本人同意《中国比较文学》编辑部将论文授权许可与《中国比较文学》合作的第三方平台：《中国学术期刊（光盘版）》电子杂志社</w:t>
      </w:r>
      <w:r>
        <w:rPr>
          <w:rFonts w:ascii="宋体" w:hAnsi="宋体" w:cs="宋体" w:hint="eastAsia"/>
          <w:sz w:val="24"/>
        </w:rPr>
        <w:t>等，在著作权保护期限内</w:t>
      </w:r>
      <w:r w:rsidRPr="001A7E69">
        <w:rPr>
          <w:rFonts w:ascii="宋体" w:hAnsi="宋体" w:cs="宋体" w:hint="eastAsia"/>
          <w:sz w:val="24"/>
        </w:rPr>
        <w:t>使用本刊著作权中的数字化汇编权、数字化复制权、数字化制品形式发行权、信息网络传播权等。</w:t>
      </w:r>
    </w:p>
    <w:p w:rsidR="003F7A10" w:rsidRDefault="003F7A10" w:rsidP="003F7A10">
      <w:pPr>
        <w:pStyle w:val="1"/>
        <w:numPr>
          <w:ilvl w:val="0"/>
          <w:numId w:val="1"/>
        </w:numPr>
        <w:tabs>
          <w:tab w:val="left" w:pos="851"/>
        </w:tabs>
        <w:spacing w:line="400" w:lineRule="exact"/>
        <w:ind w:firstLineChars="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本人保证该论文为原创作品，无涉密和一稿多投等学术不端问题，若发生侵权或泄密问题，一切责任由论文作者承担。</w:t>
      </w:r>
    </w:p>
    <w:p w:rsidR="00081B12" w:rsidRPr="003F7A10" w:rsidRDefault="00081B12">
      <w:bookmarkStart w:id="0" w:name="_GoBack"/>
      <w:bookmarkEnd w:id="0"/>
    </w:p>
    <w:sectPr w:rsidR="00081B12" w:rsidRPr="003F7A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2759A"/>
    <w:multiLevelType w:val="hybridMultilevel"/>
    <w:tmpl w:val="EAC659E0"/>
    <w:lvl w:ilvl="0" w:tplc="860872AE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A10"/>
    <w:rsid w:val="00081B12"/>
    <w:rsid w:val="003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CD31D0-9A32-47DD-A3A3-B1201F171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A1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rsid w:val="003F7A10"/>
    <w:pPr>
      <w:ind w:firstLineChars="200" w:firstLine="420"/>
    </w:pPr>
    <w:rPr>
      <w:rFonts w:ascii="Calibri" w:hAnsi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401</dc:creator>
  <cp:keywords/>
  <dc:description/>
  <cp:lastModifiedBy>401</cp:lastModifiedBy>
  <cp:revision>1</cp:revision>
  <dcterms:created xsi:type="dcterms:W3CDTF">2022-09-23T03:11:00Z</dcterms:created>
  <dcterms:modified xsi:type="dcterms:W3CDTF">2022-09-23T03:12:00Z</dcterms:modified>
</cp:coreProperties>
</file>